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B661" w14:textId="5A1D606E" w:rsidR="000218C8" w:rsidRPr="00B906AC" w:rsidRDefault="00DF131F" w:rsidP="000218C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104183">
        <w:rPr>
          <w:rFonts w:ascii="Times New Roman" w:hAnsi="Times New Roman"/>
          <w:sz w:val="22"/>
          <w:szCs w:val="22"/>
        </w:rPr>
        <w:t xml:space="preserve"> </w:t>
      </w:r>
      <w:r w:rsidR="00764C87">
        <w:rPr>
          <w:rFonts w:ascii="Times New Roman" w:hAnsi="Times New Roman"/>
          <w:sz w:val="22"/>
          <w:szCs w:val="22"/>
        </w:rPr>
        <w:t>January</w:t>
      </w:r>
      <w:r w:rsidR="000218C8" w:rsidRPr="00B906AC">
        <w:rPr>
          <w:rFonts w:ascii="Times New Roman" w:hAnsi="Times New Roman"/>
          <w:sz w:val="22"/>
          <w:szCs w:val="22"/>
        </w:rPr>
        <w:t xml:space="preserve"> 202</w:t>
      </w:r>
      <w:r w:rsidR="00764C87">
        <w:rPr>
          <w:rFonts w:ascii="Times New Roman" w:hAnsi="Times New Roman"/>
          <w:sz w:val="22"/>
          <w:szCs w:val="22"/>
        </w:rPr>
        <w:t>3</w:t>
      </w:r>
    </w:p>
    <w:p w14:paraId="415E9755" w14:textId="77777777" w:rsidR="000218C8" w:rsidRPr="00B906AC" w:rsidRDefault="000218C8" w:rsidP="000218C8">
      <w:pPr>
        <w:tabs>
          <w:tab w:val="left" w:pos="7200"/>
        </w:tabs>
        <w:ind w:left="7200" w:firstLine="720"/>
        <w:rPr>
          <w:rFonts w:ascii="Times New Roman" w:hAnsi="Times New Roman"/>
          <w:sz w:val="22"/>
          <w:szCs w:val="22"/>
        </w:rPr>
      </w:pPr>
    </w:p>
    <w:p w14:paraId="64E06787" w14:textId="510A703A" w:rsidR="000218C8" w:rsidRPr="00B906AC" w:rsidRDefault="000218C8" w:rsidP="000218C8">
      <w:pPr>
        <w:tabs>
          <w:tab w:val="left" w:pos="2610"/>
        </w:tabs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>MEMORANDUM</w:t>
      </w:r>
      <w:r w:rsidRPr="00B906AC">
        <w:rPr>
          <w:rFonts w:ascii="Times New Roman" w:hAnsi="Times New Roman"/>
          <w:color w:val="0000FF"/>
          <w:sz w:val="22"/>
          <w:szCs w:val="22"/>
        </w:rPr>
        <w:t> </w:t>
      </w:r>
      <w:r w:rsidRPr="00B906AC">
        <w:rPr>
          <w:rFonts w:ascii="Times New Roman" w:hAnsi="Times New Roman"/>
          <w:sz w:val="22"/>
          <w:szCs w:val="22"/>
        </w:rPr>
        <w:t xml:space="preserve">FOR </w:t>
      </w:r>
      <w:r w:rsidR="00AF3BF1">
        <w:rPr>
          <w:rFonts w:ascii="Times New Roman" w:hAnsi="Times New Roman"/>
          <w:sz w:val="22"/>
          <w:szCs w:val="22"/>
        </w:rPr>
        <w:t xml:space="preserve">LT. </w:t>
      </w:r>
      <w:r w:rsidR="00213EDD">
        <w:rPr>
          <w:rFonts w:ascii="Times New Roman" w:hAnsi="Times New Roman"/>
          <w:sz w:val="22"/>
          <w:szCs w:val="22"/>
        </w:rPr>
        <w:t>COL</w:t>
      </w:r>
      <w:r w:rsidR="00AF3BF1">
        <w:rPr>
          <w:rFonts w:ascii="Times New Roman" w:hAnsi="Times New Roman"/>
          <w:sz w:val="22"/>
          <w:szCs w:val="22"/>
        </w:rPr>
        <w:t>.</w:t>
      </w:r>
      <w:r w:rsidR="00213EDD">
        <w:rPr>
          <w:rFonts w:ascii="Times New Roman" w:hAnsi="Times New Roman"/>
          <w:sz w:val="22"/>
          <w:szCs w:val="22"/>
        </w:rPr>
        <w:t xml:space="preserve"> TYSEN L. PINA</w:t>
      </w:r>
      <w:r w:rsidR="00A20F72">
        <w:rPr>
          <w:rFonts w:ascii="Times New Roman" w:hAnsi="Times New Roman"/>
          <w:sz w:val="22"/>
          <w:szCs w:val="22"/>
        </w:rPr>
        <w:t>/</w:t>
      </w:r>
      <w:r w:rsidR="006649A8">
        <w:rPr>
          <w:rFonts w:ascii="Times New Roman" w:hAnsi="Times New Roman"/>
          <w:sz w:val="22"/>
          <w:szCs w:val="22"/>
        </w:rPr>
        <w:t>96 AACS/CC</w:t>
      </w:r>
    </w:p>
    <w:p w14:paraId="0FF0831B" w14:textId="77777777" w:rsidR="000218C8" w:rsidRPr="00B906AC" w:rsidRDefault="000218C8" w:rsidP="000218C8">
      <w:pPr>
        <w:tabs>
          <w:tab w:val="left" w:pos="2610"/>
        </w:tabs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Pr="00B906AC">
        <w:rPr>
          <w:rFonts w:ascii="Times New Roman" w:hAnsi="Times New Roman"/>
          <w:sz w:val="22"/>
          <w:szCs w:val="22"/>
        </w:rPr>
        <w:tab/>
      </w:r>
      <w:r w:rsidRPr="00B906AC">
        <w:rPr>
          <w:rFonts w:ascii="Times New Roman" w:hAnsi="Times New Roman"/>
          <w:sz w:val="22"/>
          <w:szCs w:val="22"/>
        </w:rPr>
        <w:tab/>
      </w:r>
    </w:p>
    <w:p w14:paraId="18E26D37" w14:textId="77777777" w:rsidR="000218C8" w:rsidRPr="00B906AC" w:rsidRDefault="000218C8" w:rsidP="000218C8">
      <w:pPr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>FROM:  966 AACS/CC</w:t>
      </w:r>
    </w:p>
    <w:p w14:paraId="4184989E" w14:textId="77777777" w:rsidR="000218C8" w:rsidRPr="00B906AC" w:rsidRDefault="000218C8" w:rsidP="000218C8">
      <w:pPr>
        <w:rPr>
          <w:rFonts w:ascii="Times New Roman" w:hAnsi="Times New Roman"/>
          <w:sz w:val="22"/>
          <w:szCs w:val="22"/>
        </w:rPr>
      </w:pPr>
    </w:p>
    <w:p w14:paraId="16DFC3BC" w14:textId="767C2158" w:rsidR="000218C8" w:rsidRPr="00B906AC" w:rsidRDefault="000218C8" w:rsidP="000218C8">
      <w:pPr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 xml:space="preserve">SUBJECT:  </w:t>
      </w:r>
      <w:r w:rsidR="000236DD">
        <w:rPr>
          <w:rFonts w:ascii="Times New Roman" w:hAnsi="Times New Roman"/>
          <w:sz w:val="24"/>
          <w:szCs w:val="24"/>
        </w:rPr>
        <w:t>Recommendation for the Award of the Military Outstanding Volunteer Service Medal (MOVSM)</w:t>
      </w:r>
      <w:r w:rsidR="0080604B">
        <w:rPr>
          <w:rFonts w:ascii="Times New Roman" w:hAnsi="Times New Roman"/>
          <w:sz w:val="24"/>
          <w:szCs w:val="24"/>
        </w:rPr>
        <w:t xml:space="preserve"> – SSgt Myrka Orton, SSAN, USAF</w:t>
      </w:r>
    </w:p>
    <w:p w14:paraId="2164D113" w14:textId="77777777" w:rsidR="000218C8" w:rsidRPr="00B906AC" w:rsidRDefault="000218C8" w:rsidP="000218C8">
      <w:pPr>
        <w:rPr>
          <w:rFonts w:ascii="Times New Roman" w:hAnsi="Times New Roman"/>
          <w:sz w:val="22"/>
          <w:szCs w:val="22"/>
        </w:rPr>
      </w:pPr>
    </w:p>
    <w:p w14:paraId="33B58E36" w14:textId="545282CA" w:rsidR="000218C8" w:rsidRDefault="00DA6D01" w:rsidP="000218C8">
      <w:pPr>
        <w:pStyle w:val="NoSpacing"/>
        <w:rPr>
          <w:sz w:val="22"/>
          <w:szCs w:val="22"/>
        </w:rPr>
      </w:pPr>
      <w:r w:rsidRPr="00DA6D01">
        <w:rPr>
          <w:sz w:val="22"/>
          <w:szCs w:val="22"/>
        </w:rPr>
        <w:t xml:space="preserve">1.  </w:t>
      </w:r>
      <w:r w:rsidR="00990918">
        <w:rPr>
          <w:sz w:val="22"/>
          <w:szCs w:val="22"/>
        </w:rPr>
        <w:t>Under the provision of DoD 13</w:t>
      </w:r>
      <w:r w:rsidR="00F17F7E">
        <w:rPr>
          <w:sz w:val="22"/>
          <w:szCs w:val="22"/>
        </w:rPr>
        <w:t>48.33-M, Volume 2, and AFI 36-2803, paragraph 5.2.4</w:t>
      </w:r>
      <w:r w:rsidR="008A5B74">
        <w:rPr>
          <w:sz w:val="22"/>
          <w:szCs w:val="22"/>
        </w:rPr>
        <w:t xml:space="preserve">, I RECOMMEND/ </w:t>
      </w:r>
      <w:proofErr w:type="gramStart"/>
      <w:r w:rsidR="008A5B74">
        <w:rPr>
          <w:sz w:val="22"/>
          <w:szCs w:val="22"/>
        </w:rPr>
        <w:t>NON RECOMMEND</w:t>
      </w:r>
      <w:proofErr w:type="gramEnd"/>
      <w:r w:rsidR="008A5B74">
        <w:rPr>
          <w:sz w:val="22"/>
          <w:szCs w:val="22"/>
        </w:rPr>
        <w:t xml:space="preserve"> the following individual</w:t>
      </w:r>
      <w:r w:rsidR="009109AF">
        <w:rPr>
          <w:sz w:val="22"/>
          <w:szCs w:val="22"/>
        </w:rPr>
        <w:t xml:space="preserve"> for the MOVSM for the following reasons and period indicated:</w:t>
      </w:r>
    </w:p>
    <w:p w14:paraId="7C7054F3" w14:textId="3B307E64" w:rsidR="001C5D9B" w:rsidRDefault="001C5D9B" w:rsidP="000218C8">
      <w:pPr>
        <w:pStyle w:val="NoSpacing"/>
        <w:rPr>
          <w:sz w:val="22"/>
          <w:szCs w:val="22"/>
        </w:rPr>
      </w:pPr>
    </w:p>
    <w:p w14:paraId="4E6D9CFE" w14:textId="0504F3EE" w:rsidR="001C5D9B" w:rsidRDefault="001C5D9B" w:rsidP="001C5D9B">
      <w:pPr>
        <w:pStyle w:val="NoSpacing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SSgt</w:t>
      </w:r>
      <w:r w:rsidR="00FE1F8D">
        <w:rPr>
          <w:sz w:val="22"/>
          <w:szCs w:val="22"/>
        </w:rPr>
        <w:t xml:space="preserve"> Myrka Orton, SSAN, USAF</w:t>
      </w:r>
    </w:p>
    <w:p w14:paraId="7BDF0049" w14:textId="5D5AEECA" w:rsidR="00FE1F8D" w:rsidRDefault="00FE1F8D" w:rsidP="00FE1F8D">
      <w:pPr>
        <w:pStyle w:val="NoSpacing"/>
        <w:ind w:left="720"/>
        <w:rPr>
          <w:sz w:val="22"/>
          <w:szCs w:val="22"/>
        </w:rPr>
      </w:pPr>
    </w:p>
    <w:p w14:paraId="04879381" w14:textId="1A72B2C8" w:rsidR="00FE1F8D" w:rsidRDefault="009B3849" w:rsidP="00FE1F8D">
      <w:pPr>
        <w:pStyle w:val="NoSpacing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E-3</w:t>
      </w:r>
      <w:r w:rsidR="00186DA3">
        <w:rPr>
          <w:sz w:val="22"/>
          <w:szCs w:val="22"/>
        </w:rPr>
        <w:t xml:space="preserve"> Evaluator Mission Systems Operator</w:t>
      </w:r>
      <w:r w:rsidR="0023392D">
        <w:rPr>
          <w:sz w:val="22"/>
          <w:szCs w:val="22"/>
        </w:rPr>
        <w:t xml:space="preserve">/ Period for MOVSM Consideration: </w:t>
      </w:r>
    </w:p>
    <w:p w14:paraId="11A004DA" w14:textId="77777777" w:rsidR="0033291B" w:rsidRDefault="0033291B" w:rsidP="0033291B">
      <w:pPr>
        <w:pStyle w:val="ListParagraph"/>
        <w:rPr>
          <w:sz w:val="22"/>
          <w:szCs w:val="22"/>
        </w:rPr>
      </w:pPr>
    </w:p>
    <w:p w14:paraId="607CB0CA" w14:textId="2ED7E519" w:rsidR="00936F18" w:rsidRDefault="00003F46" w:rsidP="00936F18">
      <w:pPr>
        <w:pStyle w:val="NoSpacing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As a </w:t>
      </w:r>
      <w:r w:rsidR="00761858">
        <w:rPr>
          <w:sz w:val="22"/>
          <w:szCs w:val="22"/>
        </w:rPr>
        <w:t xml:space="preserve">newly minted NCO, </w:t>
      </w:r>
      <w:r w:rsidR="00685E89">
        <w:rPr>
          <w:sz w:val="22"/>
          <w:szCs w:val="22"/>
        </w:rPr>
        <w:t>SSgt Orton</w:t>
      </w:r>
      <w:r w:rsidR="00761858">
        <w:rPr>
          <w:sz w:val="22"/>
          <w:szCs w:val="22"/>
        </w:rPr>
        <w:t xml:space="preserve"> to capitalize</w:t>
      </w:r>
      <w:r w:rsidR="00466FF9">
        <w:rPr>
          <w:sz w:val="22"/>
          <w:szCs w:val="22"/>
        </w:rPr>
        <w:t>d</w:t>
      </w:r>
      <w:r w:rsidR="00761858">
        <w:rPr>
          <w:sz w:val="22"/>
          <w:szCs w:val="22"/>
        </w:rPr>
        <w:t xml:space="preserve"> on her</w:t>
      </w:r>
      <w:r w:rsidR="0067282E">
        <w:rPr>
          <w:sz w:val="22"/>
          <w:szCs w:val="22"/>
        </w:rPr>
        <w:t xml:space="preserve"> leadership skills </w:t>
      </w:r>
      <w:r w:rsidR="00B41402">
        <w:rPr>
          <w:sz w:val="22"/>
          <w:szCs w:val="22"/>
        </w:rPr>
        <w:t xml:space="preserve">and seized the opportunity to fulfill the role as a </w:t>
      </w:r>
      <w:r w:rsidR="00FC2792">
        <w:rPr>
          <w:sz w:val="22"/>
          <w:szCs w:val="22"/>
        </w:rPr>
        <w:t>mentor</w:t>
      </w:r>
      <w:r w:rsidR="000A6099">
        <w:rPr>
          <w:sz w:val="22"/>
          <w:szCs w:val="22"/>
        </w:rPr>
        <w:t xml:space="preserve"> Oklahoma </w:t>
      </w:r>
      <w:proofErr w:type="spellStart"/>
      <w:r w:rsidR="000A6099">
        <w:rPr>
          <w:sz w:val="22"/>
          <w:szCs w:val="22"/>
        </w:rPr>
        <w:t>Citys</w:t>
      </w:r>
      <w:proofErr w:type="spellEnd"/>
      <w:r w:rsidR="000A6099">
        <w:rPr>
          <w:sz w:val="22"/>
          <w:szCs w:val="22"/>
        </w:rPr>
        <w:t xml:space="preserve"> Family Justice center</w:t>
      </w:r>
      <w:r w:rsidR="007D5E63">
        <w:rPr>
          <w:sz w:val="22"/>
          <w:szCs w:val="22"/>
        </w:rPr>
        <w:t xml:space="preserve"> </w:t>
      </w:r>
      <w:r w:rsidR="00466FF9">
        <w:rPr>
          <w:sz w:val="22"/>
          <w:szCs w:val="22"/>
        </w:rPr>
        <w:t xml:space="preserve">where she volunteered </w:t>
      </w:r>
      <w:r w:rsidR="00981E5B">
        <w:rPr>
          <w:sz w:val="22"/>
          <w:szCs w:val="22"/>
        </w:rPr>
        <w:t xml:space="preserve">as a </w:t>
      </w:r>
      <w:r w:rsidR="00100791">
        <w:rPr>
          <w:sz w:val="22"/>
          <w:szCs w:val="22"/>
        </w:rPr>
        <w:t>member for their camp</w:t>
      </w:r>
      <w:r w:rsidR="009734D9">
        <w:rPr>
          <w:sz w:val="22"/>
          <w:szCs w:val="22"/>
        </w:rPr>
        <w:t xml:space="preserve"> HOPE</w:t>
      </w:r>
      <w:r w:rsidR="00100791">
        <w:rPr>
          <w:sz w:val="22"/>
          <w:szCs w:val="22"/>
        </w:rPr>
        <w:t xml:space="preserve"> outings</w:t>
      </w:r>
      <w:r w:rsidR="009F10B3">
        <w:rPr>
          <w:sz w:val="22"/>
          <w:szCs w:val="22"/>
        </w:rPr>
        <w:t xml:space="preserve"> and associated gatherings. Due </w:t>
      </w:r>
      <w:r w:rsidR="000504C7">
        <w:rPr>
          <w:sz w:val="22"/>
          <w:szCs w:val="22"/>
        </w:rPr>
        <w:t xml:space="preserve">to the </w:t>
      </w:r>
      <w:r w:rsidR="00782D99">
        <w:rPr>
          <w:sz w:val="22"/>
          <w:szCs w:val="22"/>
        </w:rPr>
        <w:t>critical nature of their mission</w:t>
      </w:r>
      <w:r w:rsidR="00642D43">
        <w:rPr>
          <w:sz w:val="22"/>
          <w:szCs w:val="22"/>
        </w:rPr>
        <w:t xml:space="preserve"> handling trauma exposed children,</w:t>
      </w:r>
      <w:r w:rsidR="00AA6B0C">
        <w:rPr>
          <w:sz w:val="22"/>
          <w:szCs w:val="22"/>
        </w:rPr>
        <w:t xml:space="preserve"> volunteers </w:t>
      </w:r>
      <w:r w:rsidR="001D0B35">
        <w:rPr>
          <w:sz w:val="22"/>
          <w:szCs w:val="22"/>
        </w:rPr>
        <w:t xml:space="preserve">are age restricted to fulfill this role </w:t>
      </w:r>
      <w:proofErr w:type="gramStart"/>
      <w:r w:rsidR="001D0B35">
        <w:rPr>
          <w:sz w:val="22"/>
          <w:szCs w:val="22"/>
        </w:rPr>
        <w:t>so as to</w:t>
      </w:r>
      <w:proofErr w:type="gramEnd"/>
      <w:r w:rsidR="001D0B35">
        <w:rPr>
          <w:sz w:val="22"/>
          <w:szCs w:val="22"/>
        </w:rPr>
        <w:t xml:space="preserve"> maintain a </w:t>
      </w:r>
      <w:r w:rsidR="000504C7">
        <w:rPr>
          <w:sz w:val="22"/>
          <w:szCs w:val="22"/>
        </w:rPr>
        <w:t xml:space="preserve">small age gap. </w:t>
      </w:r>
      <w:r w:rsidR="00950D7C">
        <w:rPr>
          <w:sz w:val="22"/>
          <w:szCs w:val="22"/>
        </w:rPr>
        <w:t xml:space="preserve">After attending 25 hours of </w:t>
      </w:r>
      <w:r w:rsidR="00642D43">
        <w:rPr>
          <w:sz w:val="22"/>
          <w:szCs w:val="22"/>
        </w:rPr>
        <w:t xml:space="preserve">skills </w:t>
      </w:r>
      <w:proofErr w:type="gramStart"/>
      <w:r w:rsidR="00642D43">
        <w:rPr>
          <w:sz w:val="22"/>
          <w:szCs w:val="22"/>
        </w:rPr>
        <w:t>training</w:t>
      </w:r>
      <w:proofErr w:type="gramEnd"/>
      <w:r w:rsidR="00245BCE">
        <w:rPr>
          <w:sz w:val="22"/>
          <w:szCs w:val="22"/>
        </w:rPr>
        <w:t xml:space="preserve"> she aided in the </w:t>
      </w:r>
      <w:proofErr w:type="spellStart"/>
      <w:r w:rsidR="00245BCE">
        <w:rPr>
          <w:sz w:val="22"/>
          <w:szCs w:val="22"/>
        </w:rPr>
        <w:t>the</w:t>
      </w:r>
      <w:proofErr w:type="spellEnd"/>
      <w:r w:rsidR="00245BCE">
        <w:rPr>
          <w:sz w:val="22"/>
          <w:szCs w:val="22"/>
        </w:rPr>
        <w:t xml:space="preserve"> planning and execution of the </w:t>
      </w:r>
      <w:r w:rsidR="00AD3534">
        <w:rPr>
          <w:sz w:val="22"/>
          <w:szCs w:val="22"/>
        </w:rPr>
        <w:t>2021 Camp HOPE held in Guthrie OK</w:t>
      </w:r>
      <w:r w:rsidR="001C7F54">
        <w:rPr>
          <w:sz w:val="22"/>
          <w:szCs w:val="22"/>
        </w:rPr>
        <w:t xml:space="preserve">. She </w:t>
      </w:r>
      <w:r w:rsidR="00D53372">
        <w:rPr>
          <w:sz w:val="22"/>
          <w:szCs w:val="22"/>
        </w:rPr>
        <w:t xml:space="preserve">spent </w:t>
      </w:r>
      <w:r w:rsidR="00A54755">
        <w:rPr>
          <w:sz w:val="22"/>
          <w:szCs w:val="22"/>
        </w:rPr>
        <w:t xml:space="preserve">6 days and 5 nights </w:t>
      </w:r>
      <w:r w:rsidR="009C0A81">
        <w:rPr>
          <w:sz w:val="22"/>
          <w:szCs w:val="22"/>
        </w:rPr>
        <w:t>gui</w:t>
      </w:r>
      <w:r w:rsidR="008856E0">
        <w:rPr>
          <w:sz w:val="22"/>
          <w:szCs w:val="22"/>
        </w:rPr>
        <w:t xml:space="preserve">ding </w:t>
      </w:r>
      <w:r w:rsidR="00E44A12">
        <w:rPr>
          <w:sz w:val="22"/>
          <w:szCs w:val="22"/>
        </w:rPr>
        <w:t>63</w:t>
      </w:r>
      <w:r w:rsidR="009C0A81">
        <w:rPr>
          <w:sz w:val="22"/>
          <w:szCs w:val="22"/>
        </w:rPr>
        <w:t xml:space="preserve"> children through social </w:t>
      </w:r>
      <w:r w:rsidR="00AC19F2">
        <w:rPr>
          <w:sz w:val="22"/>
          <w:szCs w:val="22"/>
        </w:rPr>
        <w:t>skills building exercises and group projects</w:t>
      </w:r>
      <w:r w:rsidR="00E44A12">
        <w:rPr>
          <w:sz w:val="22"/>
          <w:szCs w:val="22"/>
        </w:rPr>
        <w:t xml:space="preserve">. During </w:t>
      </w:r>
      <w:r w:rsidR="0076283E">
        <w:rPr>
          <w:sz w:val="22"/>
          <w:szCs w:val="22"/>
        </w:rPr>
        <w:t>the camp she</w:t>
      </w:r>
      <w:r w:rsidR="008A3DF1">
        <w:rPr>
          <w:sz w:val="22"/>
          <w:szCs w:val="22"/>
        </w:rPr>
        <w:t xml:space="preserve"> </w:t>
      </w:r>
      <w:r w:rsidR="00363B76">
        <w:rPr>
          <w:sz w:val="22"/>
          <w:szCs w:val="22"/>
        </w:rPr>
        <w:t>stayed</w:t>
      </w:r>
      <w:r w:rsidR="006B253B">
        <w:rPr>
          <w:sz w:val="22"/>
          <w:szCs w:val="22"/>
        </w:rPr>
        <w:t xml:space="preserve"> in the cabins </w:t>
      </w:r>
      <w:r w:rsidR="00425468">
        <w:rPr>
          <w:sz w:val="22"/>
          <w:szCs w:val="22"/>
        </w:rPr>
        <w:t xml:space="preserve">with the children </w:t>
      </w:r>
      <w:r w:rsidR="000553A5">
        <w:rPr>
          <w:sz w:val="22"/>
          <w:szCs w:val="22"/>
        </w:rPr>
        <w:t>to ensure a safe environment</w:t>
      </w:r>
      <w:r w:rsidR="00C07DF5">
        <w:rPr>
          <w:sz w:val="22"/>
          <w:szCs w:val="22"/>
        </w:rPr>
        <w:t xml:space="preserve">. Following the </w:t>
      </w:r>
      <w:r w:rsidR="000A17C4">
        <w:rPr>
          <w:sz w:val="22"/>
          <w:szCs w:val="22"/>
        </w:rPr>
        <w:t xml:space="preserve">successful completion of the camp she aided in the seasonal </w:t>
      </w:r>
      <w:r w:rsidR="008458CE">
        <w:rPr>
          <w:sz w:val="22"/>
          <w:szCs w:val="22"/>
        </w:rPr>
        <w:t>holiday gatherings to maintain continuity with the children in preparation for the next year</w:t>
      </w:r>
      <w:r w:rsidR="00F03B33">
        <w:rPr>
          <w:sz w:val="22"/>
          <w:szCs w:val="22"/>
        </w:rPr>
        <w:t xml:space="preserve"> where she again aided in the planning an execution of the 2022 Camp HOPE in </w:t>
      </w:r>
      <w:r w:rsidR="001E2C9D">
        <w:rPr>
          <w:sz w:val="22"/>
          <w:szCs w:val="22"/>
        </w:rPr>
        <w:t>Huntsville</w:t>
      </w:r>
      <w:r w:rsidR="00DC5585">
        <w:rPr>
          <w:sz w:val="22"/>
          <w:szCs w:val="22"/>
        </w:rPr>
        <w:t xml:space="preserve"> TX. </w:t>
      </w:r>
      <w:r w:rsidR="00A802F6">
        <w:rPr>
          <w:sz w:val="22"/>
          <w:szCs w:val="22"/>
        </w:rPr>
        <w:t xml:space="preserve">There she </w:t>
      </w:r>
      <w:r w:rsidR="00902679">
        <w:rPr>
          <w:sz w:val="22"/>
          <w:szCs w:val="22"/>
        </w:rPr>
        <w:t xml:space="preserve">guided 57 children through </w:t>
      </w:r>
      <w:r w:rsidR="00860EA5">
        <w:rPr>
          <w:sz w:val="22"/>
          <w:szCs w:val="22"/>
        </w:rPr>
        <w:t xml:space="preserve">another </w:t>
      </w:r>
      <w:r w:rsidR="00902679">
        <w:rPr>
          <w:sz w:val="22"/>
          <w:szCs w:val="22"/>
        </w:rPr>
        <w:t xml:space="preserve">6 days and 5 nights </w:t>
      </w:r>
      <w:r w:rsidR="00851679">
        <w:rPr>
          <w:sz w:val="22"/>
          <w:szCs w:val="22"/>
        </w:rPr>
        <w:t xml:space="preserve">of </w:t>
      </w:r>
      <w:r w:rsidR="001B494D">
        <w:rPr>
          <w:sz w:val="22"/>
          <w:szCs w:val="22"/>
        </w:rPr>
        <w:t>critical skills building exercise</w:t>
      </w:r>
      <w:r w:rsidR="00C12B8A">
        <w:rPr>
          <w:sz w:val="22"/>
          <w:szCs w:val="22"/>
        </w:rPr>
        <w:t xml:space="preserve"> and successfully filled the roles as a mentor and </w:t>
      </w:r>
      <w:r w:rsidR="00D13DA6">
        <w:rPr>
          <w:sz w:val="22"/>
          <w:szCs w:val="22"/>
        </w:rPr>
        <w:t xml:space="preserve">positive </w:t>
      </w:r>
      <w:r w:rsidR="00855718">
        <w:rPr>
          <w:sz w:val="22"/>
          <w:szCs w:val="22"/>
        </w:rPr>
        <w:t xml:space="preserve">role model. </w:t>
      </w:r>
      <w:r w:rsidR="000846E5">
        <w:rPr>
          <w:sz w:val="22"/>
          <w:szCs w:val="22"/>
        </w:rPr>
        <w:t xml:space="preserve">Due to her efforts at both of </w:t>
      </w:r>
      <w:proofErr w:type="spellStart"/>
      <w:r w:rsidR="000846E5">
        <w:rPr>
          <w:sz w:val="22"/>
          <w:szCs w:val="22"/>
        </w:rPr>
        <w:t>theses</w:t>
      </w:r>
      <w:proofErr w:type="spellEnd"/>
      <w:r w:rsidR="000846E5">
        <w:rPr>
          <w:sz w:val="22"/>
          <w:szCs w:val="22"/>
        </w:rPr>
        <w:t xml:space="preserve"> camps and </w:t>
      </w:r>
      <w:r w:rsidR="000A6D7F">
        <w:rPr>
          <w:sz w:val="22"/>
          <w:szCs w:val="22"/>
        </w:rPr>
        <w:t xml:space="preserve">gatherings she effectively aided in breaking the cycle of trauma </w:t>
      </w:r>
      <w:r w:rsidR="00181FA5">
        <w:rPr>
          <w:sz w:val="22"/>
          <w:szCs w:val="22"/>
        </w:rPr>
        <w:t>for these children</w:t>
      </w:r>
      <w:r w:rsidR="008E4845">
        <w:rPr>
          <w:sz w:val="22"/>
          <w:szCs w:val="22"/>
        </w:rPr>
        <w:t xml:space="preserve"> and empowering the </w:t>
      </w:r>
      <w:r w:rsidR="00726D56">
        <w:rPr>
          <w:sz w:val="22"/>
          <w:szCs w:val="22"/>
        </w:rPr>
        <w:t>survivors to thrive.</w:t>
      </w:r>
    </w:p>
    <w:p w14:paraId="04A21C2B" w14:textId="77777777" w:rsidR="00936F18" w:rsidRDefault="00936F18" w:rsidP="00936F18">
      <w:pPr>
        <w:pStyle w:val="NoSpacing"/>
        <w:rPr>
          <w:sz w:val="22"/>
          <w:szCs w:val="22"/>
        </w:rPr>
      </w:pPr>
    </w:p>
    <w:p w14:paraId="4BD5239F" w14:textId="77777777" w:rsidR="00B91298" w:rsidRDefault="00946D6F" w:rsidP="00936F18">
      <w:pPr>
        <w:pStyle w:val="NoSpacing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Palomar, Oklahoma Ci</w:t>
      </w:r>
      <w:r w:rsidR="00EB556D">
        <w:rPr>
          <w:sz w:val="22"/>
          <w:szCs w:val="22"/>
        </w:rPr>
        <w:t xml:space="preserve">ty’s Family Justice Center, </w:t>
      </w:r>
      <w:r w:rsidR="009F678A">
        <w:rPr>
          <w:sz w:val="22"/>
          <w:szCs w:val="22"/>
        </w:rPr>
        <w:t>1140 N. Hudson Ave. Oklahoma City</w:t>
      </w:r>
      <w:r w:rsidR="00E6664B">
        <w:rPr>
          <w:sz w:val="22"/>
          <w:szCs w:val="22"/>
        </w:rPr>
        <w:t xml:space="preserve">, OK, </w:t>
      </w:r>
      <w:r w:rsidR="00087FBD">
        <w:rPr>
          <w:sz w:val="22"/>
          <w:szCs w:val="22"/>
        </w:rPr>
        <w:t>73103.</w:t>
      </w:r>
      <w:r w:rsidR="00B5297F">
        <w:rPr>
          <w:sz w:val="22"/>
          <w:szCs w:val="22"/>
        </w:rPr>
        <w:t xml:space="preserve"> Phone Number: 405-552-1010</w:t>
      </w:r>
      <w:r w:rsidR="00B91298">
        <w:rPr>
          <w:sz w:val="22"/>
          <w:szCs w:val="22"/>
        </w:rPr>
        <w:t>, POC: Charlotte Clayton</w:t>
      </w:r>
    </w:p>
    <w:p w14:paraId="6F5BE23C" w14:textId="77777777" w:rsidR="005744E1" w:rsidRDefault="000F5062" w:rsidP="00936F18">
      <w:pPr>
        <w:pStyle w:val="NoSpacing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Oklahoma City’s sole Family Justice center tasked with interrupting the cycle of violence and abuse </w:t>
      </w:r>
      <w:r w:rsidR="00D73A67">
        <w:rPr>
          <w:sz w:val="22"/>
          <w:szCs w:val="22"/>
        </w:rPr>
        <w:t xml:space="preserve">by providing long-term support for </w:t>
      </w:r>
      <w:proofErr w:type="spellStart"/>
      <w:r w:rsidR="00D73A67">
        <w:rPr>
          <w:sz w:val="22"/>
          <w:szCs w:val="22"/>
        </w:rPr>
        <w:t>vitims</w:t>
      </w:r>
      <w:proofErr w:type="spellEnd"/>
      <w:r w:rsidR="00D73A67">
        <w:rPr>
          <w:sz w:val="22"/>
          <w:szCs w:val="22"/>
        </w:rPr>
        <w:t xml:space="preserve"> and their children to heal from trauma. </w:t>
      </w:r>
    </w:p>
    <w:p w14:paraId="6E440238" w14:textId="3C0B37C7" w:rsidR="00045EC7" w:rsidRDefault="00FC70A7" w:rsidP="00936F18">
      <w:pPr>
        <w:pStyle w:val="NoSpacing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SSgt</w:t>
      </w:r>
      <w:r w:rsidR="00AA46E8">
        <w:rPr>
          <w:sz w:val="22"/>
          <w:szCs w:val="22"/>
        </w:rPr>
        <w:t xml:space="preserve"> Orton provided support for</w:t>
      </w:r>
      <w:r w:rsidR="003E18EC">
        <w:rPr>
          <w:sz w:val="22"/>
          <w:szCs w:val="22"/>
        </w:rPr>
        <w:t xml:space="preserve"> two </w:t>
      </w:r>
      <w:proofErr w:type="gramStart"/>
      <w:r w:rsidR="003E18EC">
        <w:rPr>
          <w:sz w:val="22"/>
          <w:szCs w:val="22"/>
        </w:rPr>
        <w:t xml:space="preserve">of </w:t>
      </w:r>
      <w:r w:rsidR="00AA46E8">
        <w:rPr>
          <w:sz w:val="22"/>
          <w:szCs w:val="22"/>
        </w:rPr>
        <w:t xml:space="preserve"> </w:t>
      </w:r>
      <w:proofErr w:type="spellStart"/>
      <w:r w:rsidR="00391EFE">
        <w:rPr>
          <w:sz w:val="22"/>
          <w:szCs w:val="22"/>
        </w:rPr>
        <w:t>Palomars</w:t>
      </w:r>
      <w:proofErr w:type="spellEnd"/>
      <w:proofErr w:type="gramEnd"/>
      <w:r w:rsidR="00391EFE">
        <w:rPr>
          <w:sz w:val="22"/>
          <w:szCs w:val="22"/>
        </w:rPr>
        <w:t xml:space="preserve"> Camp</w:t>
      </w:r>
      <w:r w:rsidR="00371CDD">
        <w:rPr>
          <w:sz w:val="22"/>
          <w:szCs w:val="22"/>
        </w:rPr>
        <w:t xml:space="preserve"> Hopes </w:t>
      </w:r>
      <w:r w:rsidR="00512520">
        <w:rPr>
          <w:sz w:val="22"/>
          <w:szCs w:val="22"/>
        </w:rPr>
        <w:t xml:space="preserve">and </w:t>
      </w:r>
      <w:r w:rsidR="003E18EC">
        <w:rPr>
          <w:sz w:val="22"/>
          <w:szCs w:val="22"/>
        </w:rPr>
        <w:t>four of their holiday gatherings directly aiding over 100 children</w:t>
      </w:r>
      <w:r w:rsidR="00FC5A45">
        <w:rPr>
          <w:sz w:val="22"/>
          <w:szCs w:val="22"/>
        </w:rPr>
        <w:t xml:space="preserve"> </w:t>
      </w:r>
      <w:r w:rsidR="00544560">
        <w:rPr>
          <w:sz w:val="22"/>
          <w:szCs w:val="22"/>
        </w:rPr>
        <w:t xml:space="preserve">for approximately 400 hours </w:t>
      </w:r>
      <w:r w:rsidR="009641A2">
        <w:rPr>
          <w:sz w:val="22"/>
          <w:szCs w:val="22"/>
        </w:rPr>
        <w:t xml:space="preserve">spanning </w:t>
      </w:r>
      <w:r w:rsidR="00045EC7">
        <w:rPr>
          <w:sz w:val="22"/>
          <w:szCs w:val="22"/>
        </w:rPr>
        <w:t>May</w:t>
      </w:r>
      <w:r w:rsidR="009641A2">
        <w:rPr>
          <w:sz w:val="22"/>
          <w:szCs w:val="22"/>
        </w:rPr>
        <w:t xml:space="preserve"> 2021 to </w:t>
      </w:r>
      <w:r w:rsidR="00FC2687">
        <w:rPr>
          <w:sz w:val="22"/>
          <w:szCs w:val="22"/>
        </w:rPr>
        <w:t>August</w:t>
      </w:r>
      <w:r w:rsidR="009641A2">
        <w:rPr>
          <w:sz w:val="22"/>
          <w:szCs w:val="22"/>
        </w:rPr>
        <w:t xml:space="preserve"> 2022</w:t>
      </w:r>
      <w:r w:rsidR="00045EC7">
        <w:rPr>
          <w:sz w:val="22"/>
          <w:szCs w:val="22"/>
        </w:rPr>
        <w:t>.</w:t>
      </w:r>
    </w:p>
    <w:p w14:paraId="67EBF1E5" w14:textId="77777777" w:rsidR="00EA6521" w:rsidRDefault="00EA6521" w:rsidP="00045EC7">
      <w:pPr>
        <w:pStyle w:val="NoSpacing"/>
        <w:rPr>
          <w:sz w:val="22"/>
          <w:szCs w:val="22"/>
        </w:rPr>
      </w:pPr>
    </w:p>
    <w:p w14:paraId="0736D28B" w14:textId="77777777" w:rsidR="00EA6521" w:rsidRDefault="00EA6521" w:rsidP="00EA6521">
      <w:pPr>
        <w:pStyle w:val="NoSpacing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415 Hours</w:t>
      </w:r>
    </w:p>
    <w:p w14:paraId="424E05D1" w14:textId="77777777" w:rsidR="00EA6521" w:rsidRDefault="00EA6521" w:rsidP="00EA6521">
      <w:pPr>
        <w:pStyle w:val="NoSpacing"/>
        <w:rPr>
          <w:sz w:val="22"/>
          <w:szCs w:val="22"/>
        </w:rPr>
      </w:pPr>
    </w:p>
    <w:p w14:paraId="012DE5EB" w14:textId="77777777" w:rsidR="00D97A57" w:rsidRDefault="00D97A57" w:rsidP="00D97A57">
      <w:pPr>
        <w:pStyle w:val="NoSpacing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Supervisors Name, Grade, Duty Title</w:t>
      </w:r>
    </w:p>
    <w:p w14:paraId="58DA0BA9" w14:textId="77777777" w:rsidR="00D97A57" w:rsidRDefault="00D97A57" w:rsidP="00D97A57">
      <w:pPr>
        <w:pStyle w:val="ListParagraph"/>
        <w:rPr>
          <w:sz w:val="22"/>
          <w:szCs w:val="22"/>
        </w:rPr>
      </w:pPr>
    </w:p>
    <w:p w14:paraId="262A5AC0" w14:textId="357A44DF" w:rsidR="003046F8" w:rsidRDefault="00D97A57" w:rsidP="00D97A57">
      <w:pPr>
        <w:pStyle w:val="NoSpacing"/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Comanders</w:t>
      </w:r>
      <w:proofErr w:type="spellEnd"/>
      <w:r>
        <w:rPr>
          <w:sz w:val="22"/>
          <w:szCs w:val="22"/>
        </w:rPr>
        <w:t xml:space="preserve"> Comments </w:t>
      </w:r>
      <w:r w:rsidR="00B55BCD">
        <w:rPr>
          <w:sz w:val="22"/>
          <w:szCs w:val="22"/>
        </w:rPr>
        <w:t xml:space="preserve">(If Applicable) &amp; </w:t>
      </w:r>
      <w:proofErr w:type="spellStart"/>
      <w:r w:rsidR="00B55BCD">
        <w:rPr>
          <w:sz w:val="22"/>
          <w:szCs w:val="22"/>
        </w:rPr>
        <w:t>Cartification</w:t>
      </w:r>
      <w:proofErr w:type="spellEnd"/>
      <w:r w:rsidR="00B55BCD">
        <w:rPr>
          <w:sz w:val="22"/>
          <w:szCs w:val="22"/>
        </w:rPr>
        <w:t>: This individual performed outstanding volunteer service to the community of a sustained, direct</w:t>
      </w:r>
      <w:r w:rsidR="003046F8">
        <w:rPr>
          <w:sz w:val="22"/>
          <w:szCs w:val="22"/>
        </w:rPr>
        <w:t xml:space="preserve">, and consequential nature and is recommended for award of the MOVSM. Thair service throughout this period was </w:t>
      </w:r>
      <w:proofErr w:type="spellStart"/>
      <w:r w:rsidR="003046F8">
        <w:rPr>
          <w:sz w:val="22"/>
          <w:szCs w:val="22"/>
        </w:rPr>
        <w:t>honarable</w:t>
      </w:r>
      <w:proofErr w:type="spellEnd"/>
    </w:p>
    <w:p w14:paraId="3D416A83" w14:textId="58C542B3" w:rsidR="0033291B" w:rsidRPr="00936F18" w:rsidRDefault="00531E57" w:rsidP="003046F8">
      <w:pPr>
        <w:pStyle w:val="NoSpacing"/>
        <w:rPr>
          <w:sz w:val="22"/>
          <w:szCs w:val="22"/>
        </w:rPr>
      </w:pPr>
      <w:r w:rsidRPr="00936F18">
        <w:rPr>
          <w:sz w:val="22"/>
          <w:szCs w:val="22"/>
        </w:rPr>
        <w:t xml:space="preserve"> </w:t>
      </w:r>
    </w:p>
    <w:p w14:paraId="417B37CC" w14:textId="6B016361" w:rsidR="000218C8" w:rsidRPr="00B906AC" w:rsidRDefault="000218C8" w:rsidP="000218C8">
      <w:pPr>
        <w:pStyle w:val="NoSpacing"/>
        <w:rPr>
          <w:sz w:val="22"/>
          <w:szCs w:val="22"/>
        </w:rPr>
      </w:pPr>
    </w:p>
    <w:p w14:paraId="54CDF0FD" w14:textId="5841175E" w:rsidR="000218C8" w:rsidRPr="00B906AC" w:rsidRDefault="000218C8" w:rsidP="000218C8">
      <w:pPr>
        <w:pStyle w:val="NoSpacing"/>
        <w:rPr>
          <w:sz w:val="22"/>
          <w:szCs w:val="22"/>
        </w:rPr>
      </w:pPr>
      <w:r w:rsidRPr="00B906AC">
        <w:rPr>
          <w:sz w:val="22"/>
          <w:szCs w:val="22"/>
        </w:rPr>
        <w:t xml:space="preserve">If you have any further questions, my duty phone number is DSN: 884-3362, commercial (405) 734-3362, or e-mail address is </w:t>
      </w:r>
      <w:r w:rsidRPr="00B906AC">
        <w:rPr>
          <w:sz w:val="22"/>
          <w:szCs w:val="22"/>
          <w:u w:val="single"/>
        </w:rPr>
        <w:t>tysen.pina@us.af.mil</w:t>
      </w:r>
      <w:r w:rsidRPr="00B906AC">
        <w:rPr>
          <w:sz w:val="22"/>
          <w:szCs w:val="22"/>
        </w:rPr>
        <w:t>.</w:t>
      </w:r>
    </w:p>
    <w:p w14:paraId="7BA2F685" w14:textId="6711D4D4" w:rsidR="000218C8" w:rsidRDefault="000218C8" w:rsidP="000218C8">
      <w:pPr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 xml:space="preserve">         </w:t>
      </w:r>
    </w:p>
    <w:p w14:paraId="321EBC55" w14:textId="602BD142" w:rsidR="00B906AC" w:rsidRDefault="00B906AC" w:rsidP="000218C8">
      <w:pPr>
        <w:rPr>
          <w:rFonts w:ascii="Times New Roman" w:hAnsi="Times New Roman"/>
          <w:sz w:val="22"/>
          <w:szCs w:val="22"/>
        </w:rPr>
      </w:pPr>
    </w:p>
    <w:p w14:paraId="0C79144D" w14:textId="7B30D3D5" w:rsidR="00B906AC" w:rsidRPr="00B906AC" w:rsidRDefault="00B906AC" w:rsidP="000218C8">
      <w:pPr>
        <w:rPr>
          <w:rFonts w:ascii="Times New Roman" w:hAnsi="Times New Roman"/>
          <w:sz w:val="22"/>
          <w:szCs w:val="22"/>
        </w:rPr>
      </w:pPr>
    </w:p>
    <w:p w14:paraId="35D839A3" w14:textId="77777777" w:rsidR="000218C8" w:rsidRPr="00B906AC" w:rsidRDefault="000218C8" w:rsidP="000218C8">
      <w:pPr>
        <w:ind w:left="5040"/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 xml:space="preserve">TYSEN L. PINA, Lt Col, USAF </w:t>
      </w:r>
    </w:p>
    <w:p w14:paraId="4327FCA7" w14:textId="77777777" w:rsidR="000218C8" w:rsidRPr="00B906AC" w:rsidRDefault="000218C8" w:rsidP="000218C8">
      <w:pPr>
        <w:ind w:left="5040"/>
        <w:rPr>
          <w:rFonts w:ascii="Times New Roman" w:hAnsi="Times New Roman"/>
          <w:sz w:val="22"/>
          <w:szCs w:val="22"/>
        </w:rPr>
      </w:pPr>
      <w:r w:rsidRPr="00B906AC">
        <w:rPr>
          <w:rFonts w:ascii="Times New Roman" w:hAnsi="Times New Roman"/>
          <w:sz w:val="22"/>
          <w:szCs w:val="22"/>
        </w:rPr>
        <w:t>Commander</w:t>
      </w:r>
    </w:p>
    <w:p w14:paraId="5DAF35BB" w14:textId="77777777" w:rsidR="00C37D5F" w:rsidRDefault="00C37D5F" w:rsidP="00C37D5F">
      <w:pPr>
        <w:jc w:val="right"/>
        <w:rPr>
          <w:rFonts w:ascii="Times New Roman" w:hAnsi="Times New Roman"/>
          <w:sz w:val="24"/>
        </w:rPr>
      </w:pPr>
    </w:p>
    <w:p w14:paraId="61ABA498" w14:textId="77777777" w:rsidR="00656FDC" w:rsidRDefault="00656FDC" w:rsidP="00C37D5F">
      <w:pPr>
        <w:jc w:val="right"/>
        <w:rPr>
          <w:rFonts w:ascii="Times New Roman" w:hAnsi="Times New Roman"/>
          <w:sz w:val="24"/>
        </w:rPr>
      </w:pPr>
    </w:p>
    <w:p w14:paraId="62CAE1EE" w14:textId="11344F4E" w:rsidR="00E157AA" w:rsidRDefault="00E157AA" w:rsidP="00E15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D32FFD" w14:textId="4320A422" w:rsidR="00E157AA" w:rsidRDefault="00E157AA" w:rsidP="00E157AA">
      <w:pPr>
        <w:rPr>
          <w:rFonts w:ascii="Times New Roman" w:hAnsi="Times New Roman"/>
          <w:sz w:val="24"/>
          <w:szCs w:val="24"/>
        </w:rPr>
      </w:pPr>
    </w:p>
    <w:p w14:paraId="56457674" w14:textId="0CB04A05" w:rsidR="00E157AA" w:rsidRDefault="00E157AA" w:rsidP="00E157AA">
      <w:pPr>
        <w:rPr>
          <w:rFonts w:ascii="Times New Roman" w:hAnsi="Times New Roman"/>
          <w:sz w:val="24"/>
          <w:szCs w:val="24"/>
        </w:rPr>
      </w:pPr>
    </w:p>
    <w:p w14:paraId="5DAF35D6" w14:textId="2B4197BC" w:rsidR="00634ECC" w:rsidRDefault="00634ECC" w:rsidP="00501AEE">
      <w:pPr>
        <w:rPr>
          <w:rFonts w:ascii="Times New Roman" w:hAnsi="Times New Roman"/>
          <w:sz w:val="24"/>
          <w:szCs w:val="24"/>
        </w:rPr>
      </w:pPr>
    </w:p>
    <w:sectPr w:rsidR="00634ECC" w:rsidSect="00C9549A">
      <w:footerReference w:type="default" r:id="rId11"/>
      <w:headerReference w:type="first" r:id="rId12"/>
      <w:footerReference w:type="first" r:id="rId13"/>
      <w:pgSz w:w="12240" w:h="15840"/>
      <w:pgMar w:top="907" w:right="1440" w:bottom="864" w:left="1440" w:header="835" w:footer="94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4579" w14:textId="77777777" w:rsidR="00C9549A" w:rsidRDefault="00C9549A">
      <w:r>
        <w:separator/>
      </w:r>
    </w:p>
  </w:endnote>
  <w:endnote w:type="continuationSeparator" w:id="0">
    <w:p w14:paraId="30BBFDEA" w14:textId="77777777" w:rsidR="00C9549A" w:rsidRDefault="00C9549A">
      <w:r>
        <w:continuationSeparator/>
      </w:r>
    </w:p>
  </w:endnote>
  <w:endnote w:type="continuationNotice" w:id="1">
    <w:p w14:paraId="68CDDC56" w14:textId="77777777" w:rsidR="00C9549A" w:rsidRDefault="00C95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wiss SW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35E0" w14:textId="77777777" w:rsidR="00634ECC" w:rsidRDefault="00634ECC" w:rsidP="00634EC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35E7" w14:textId="77777777" w:rsidR="00850C78" w:rsidRPr="00850C78" w:rsidRDefault="00850C78" w:rsidP="00850C78">
    <w:pPr>
      <w:autoSpaceDE w:val="0"/>
      <w:autoSpaceDN w:val="0"/>
      <w:adjustRightInd w:val="0"/>
      <w:rPr>
        <w:rFonts w:ascii="Times New Roman" w:hAnsi="Times New Roman"/>
        <w:color w:val="000000"/>
        <w:sz w:val="24"/>
        <w:szCs w:val="24"/>
      </w:rPr>
    </w:pPr>
  </w:p>
  <w:p w14:paraId="5DAF35E8" w14:textId="77777777" w:rsidR="00850C78" w:rsidRDefault="00850C78" w:rsidP="00850C78">
    <w:pPr>
      <w:pStyle w:val="Footer"/>
      <w:jc w:val="center"/>
      <w:rPr>
        <w:rFonts w:ascii="Times New Roman" w:hAnsi="Times New Roman"/>
        <w:b/>
        <w:bCs/>
        <w:color w:val="000000"/>
        <w:sz w:val="15"/>
        <w:szCs w:val="15"/>
      </w:rPr>
    </w:pPr>
    <w:r w:rsidRPr="00850C78">
      <w:rPr>
        <w:rFonts w:ascii="Times New Roman" w:hAnsi="Times New Roman"/>
        <w:b/>
        <w:bCs/>
        <w:color w:val="000000"/>
        <w:sz w:val="15"/>
        <w:szCs w:val="15"/>
      </w:rPr>
      <w:t>For Official Use Only (FOUO)</w:t>
    </w:r>
  </w:p>
  <w:p w14:paraId="5DAF35E9" w14:textId="77777777" w:rsidR="00850C78" w:rsidRDefault="00850C78" w:rsidP="00850C78">
    <w:pPr>
      <w:pStyle w:val="Footer"/>
      <w:jc w:val="center"/>
      <w:rPr>
        <w:rFonts w:ascii="Times New Roman" w:hAnsi="Times New Roman"/>
        <w:b/>
        <w:bCs/>
        <w:color w:val="000000"/>
        <w:sz w:val="15"/>
        <w:szCs w:val="15"/>
      </w:rPr>
    </w:pPr>
    <w:r w:rsidRPr="00850C78">
      <w:rPr>
        <w:rFonts w:ascii="Times New Roman" w:hAnsi="Times New Roman"/>
        <w:b/>
        <w:bCs/>
        <w:color w:val="000000"/>
        <w:sz w:val="15"/>
        <w:szCs w:val="15"/>
      </w:rPr>
      <w:t>PRIVACY ACT STATEMENT</w:t>
    </w:r>
  </w:p>
  <w:p w14:paraId="5DAF35EA" w14:textId="77777777" w:rsidR="00850C78" w:rsidRDefault="00850C78" w:rsidP="00850C78">
    <w:pPr>
      <w:pStyle w:val="Footer"/>
      <w:jc w:val="center"/>
    </w:pPr>
    <w:r w:rsidRPr="00850C78">
      <w:rPr>
        <w:rFonts w:ascii="Times New Roman" w:hAnsi="Times New Roman"/>
        <w:b/>
        <w:bCs/>
        <w:color w:val="000000"/>
        <w:sz w:val="15"/>
        <w:szCs w:val="15"/>
      </w:rPr>
      <w:t xml:space="preserve"> Information must be protected by the Privacy Act of 1974 authorized by Title 10, Section 8013 and AFI 33-332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B5F0" w14:textId="77777777" w:rsidR="00C9549A" w:rsidRDefault="00C9549A">
      <w:r>
        <w:separator/>
      </w:r>
    </w:p>
  </w:footnote>
  <w:footnote w:type="continuationSeparator" w:id="0">
    <w:p w14:paraId="365C9249" w14:textId="77777777" w:rsidR="00C9549A" w:rsidRDefault="00C9549A">
      <w:r>
        <w:continuationSeparator/>
      </w:r>
    </w:p>
  </w:footnote>
  <w:footnote w:type="continuationNotice" w:id="1">
    <w:p w14:paraId="7050324A" w14:textId="77777777" w:rsidR="00C9549A" w:rsidRDefault="00C95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0" w:type="dxa"/>
      <w:tblLayout w:type="fixed"/>
      <w:tblLook w:val="0000" w:firstRow="0" w:lastRow="0" w:firstColumn="0" w:lastColumn="0" w:noHBand="0" w:noVBand="0"/>
    </w:tblPr>
    <w:tblGrid>
      <w:gridCol w:w="1908"/>
      <w:gridCol w:w="7110"/>
    </w:tblGrid>
    <w:tr w:rsidR="00B65F36" w14:paraId="5DAF35E5" w14:textId="77777777">
      <w:trPr>
        <w:cantSplit/>
      </w:trPr>
      <w:tc>
        <w:tcPr>
          <w:tcW w:w="1908" w:type="dxa"/>
        </w:tcPr>
        <w:p w14:paraId="5DAF35E1" w14:textId="77777777" w:rsidR="00B65F36" w:rsidRDefault="00D00226" w:rsidP="002B7451">
          <w:pPr>
            <w:ind w:left="-180" w:right="-18"/>
            <w:jc w:val="center"/>
            <w:rPr>
              <w:rFonts w:ascii="LinePrinter" w:hAnsi="LinePrinter"/>
              <w:color w:val="0000FF"/>
            </w:rPr>
          </w:pPr>
          <w:r>
            <w:object w:dxaOrig="1590" w:dyaOrig="1646" w14:anchorId="5DAF35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65pt;height:82.35pt">
                <v:imagedata r:id="rId1" o:title=""/>
              </v:shape>
              <o:OLEObject Type="Embed" ProgID="Word.Document.8" ShapeID="_x0000_i1025" DrawAspect="Content" ObjectID="_1773511446" r:id="rId2"/>
            </w:object>
          </w:r>
        </w:p>
      </w:tc>
      <w:tc>
        <w:tcPr>
          <w:tcW w:w="7110" w:type="dxa"/>
        </w:tcPr>
        <w:p w14:paraId="11F31DDC" w14:textId="77777777" w:rsidR="00EA6360" w:rsidRDefault="00EA6360" w:rsidP="00BC01B2">
          <w:pPr>
            <w:spacing w:line="360" w:lineRule="exact"/>
            <w:jc w:val="center"/>
            <w:rPr>
              <w:rFonts w:ascii="Copperplate Gothic Bold" w:hAnsi="Copperplate Gothic Bold"/>
              <w:color w:val="0000FF"/>
              <w:sz w:val="24"/>
              <w:szCs w:val="24"/>
            </w:rPr>
          </w:pPr>
        </w:p>
        <w:p w14:paraId="5DAF35E2" w14:textId="4DA6C57D" w:rsidR="00B65F36" w:rsidRPr="00D909F5" w:rsidRDefault="00B65F36" w:rsidP="00BC01B2">
          <w:pPr>
            <w:spacing w:line="360" w:lineRule="exact"/>
            <w:jc w:val="center"/>
            <w:rPr>
              <w:rFonts w:ascii="Copperplate Gothic Bold" w:hAnsi="Copperplate Gothic Bold"/>
              <w:color w:val="0000FF"/>
              <w:sz w:val="24"/>
              <w:szCs w:val="24"/>
            </w:rPr>
          </w:pPr>
          <w:r w:rsidRPr="00D909F5">
            <w:rPr>
              <w:rFonts w:ascii="Copperplate Gothic Bold" w:hAnsi="Copperplate Gothic Bold"/>
              <w:color w:val="0000FF"/>
              <w:sz w:val="24"/>
              <w:szCs w:val="24"/>
            </w:rPr>
            <w:t>DEPARTMENT OF THE AIR FORCE</w:t>
          </w:r>
        </w:p>
        <w:p w14:paraId="5DAF35E3" w14:textId="0C7BB820" w:rsidR="00B65F36" w:rsidRPr="00D909F5" w:rsidRDefault="000E7E4C">
          <w:pPr>
            <w:jc w:val="center"/>
            <w:rPr>
              <w:rFonts w:ascii="Copperplate Gothic Bold" w:hAnsi="Copperplate Gothic Bold"/>
              <w:color w:val="0000FF"/>
              <w:sz w:val="21"/>
              <w:szCs w:val="21"/>
            </w:rPr>
          </w:pPr>
          <w:r>
            <w:rPr>
              <w:rFonts w:ascii="Copperplate Gothic Bold" w:hAnsi="Copperplate Gothic Bold"/>
              <w:color w:val="0000FF"/>
              <w:sz w:val="21"/>
              <w:szCs w:val="21"/>
            </w:rPr>
            <w:t>966</w:t>
          </w:r>
          <w:r w:rsidRPr="000E7E4C">
            <w:rPr>
              <w:rFonts w:ascii="Copperplate Gothic Bold" w:hAnsi="Copperplate Gothic Bold"/>
              <w:color w:val="0000FF"/>
              <w:sz w:val="21"/>
              <w:szCs w:val="21"/>
            </w:rPr>
            <w:t>TH</w:t>
          </w:r>
          <w:r>
            <w:rPr>
              <w:rFonts w:ascii="Copperplate Gothic Bold" w:hAnsi="Copperplate Gothic Bold"/>
              <w:color w:val="0000FF"/>
              <w:sz w:val="21"/>
              <w:szCs w:val="21"/>
            </w:rPr>
            <w:t xml:space="preserve"> AIRBORNE AIR CONTROL SQUADRON</w:t>
          </w:r>
          <w:r w:rsidR="00AD0FE1">
            <w:rPr>
              <w:rFonts w:ascii="Copperplate Gothic Bold" w:hAnsi="Copperplate Gothic Bold"/>
              <w:color w:val="0000FF"/>
              <w:sz w:val="21"/>
              <w:szCs w:val="21"/>
            </w:rPr>
            <w:t xml:space="preserve"> </w:t>
          </w:r>
          <w:r w:rsidR="00B65F36" w:rsidRPr="00D909F5">
            <w:rPr>
              <w:rFonts w:ascii="Copperplate Gothic Bold" w:hAnsi="Copperplate Gothic Bold"/>
              <w:color w:val="0000FF"/>
              <w:sz w:val="21"/>
              <w:szCs w:val="21"/>
            </w:rPr>
            <w:t>(ACC)</w:t>
          </w:r>
        </w:p>
        <w:p w14:paraId="5DAF35E4" w14:textId="77777777" w:rsidR="00B65F36" w:rsidRDefault="00B65F36">
          <w:pPr>
            <w:jc w:val="center"/>
            <w:rPr>
              <w:rFonts w:ascii="Swiss SWA" w:hAnsi="Swiss SWA"/>
              <w:color w:val="0000FF"/>
            </w:rPr>
          </w:pPr>
          <w:r w:rsidRPr="00D909F5">
            <w:rPr>
              <w:rFonts w:ascii="Copperplate Gothic Bold" w:hAnsi="Copperplate Gothic Bold"/>
              <w:color w:val="0000FF"/>
              <w:sz w:val="21"/>
              <w:szCs w:val="21"/>
            </w:rPr>
            <w:t>TINKER AIR FORCE BASE, OKLAHOMA</w:t>
          </w:r>
        </w:p>
      </w:tc>
    </w:tr>
  </w:tbl>
  <w:p w14:paraId="5DAF35E6" w14:textId="77777777" w:rsidR="00B65F36" w:rsidRDefault="00B65F36">
    <w:pPr>
      <w:pStyle w:val="Header"/>
      <w:rPr>
        <w:rFonts w:ascii="Swiss SWA" w:hAnsi="Swiss SW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44B"/>
    <w:multiLevelType w:val="hybridMultilevel"/>
    <w:tmpl w:val="18CA6A2A"/>
    <w:lvl w:ilvl="0" w:tplc="61DE08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5646"/>
    <w:multiLevelType w:val="hybridMultilevel"/>
    <w:tmpl w:val="E1F64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F1AA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E313B8"/>
    <w:multiLevelType w:val="hybridMultilevel"/>
    <w:tmpl w:val="B990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1B71"/>
    <w:multiLevelType w:val="hybridMultilevel"/>
    <w:tmpl w:val="B9E874A2"/>
    <w:lvl w:ilvl="0" w:tplc="2AB24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57A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45C6C"/>
    <w:multiLevelType w:val="hybridMultilevel"/>
    <w:tmpl w:val="9FBC67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97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CB39F7"/>
    <w:multiLevelType w:val="hybridMultilevel"/>
    <w:tmpl w:val="DDB0264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29E0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4675E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5BB0F05"/>
    <w:multiLevelType w:val="hybridMultilevel"/>
    <w:tmpl w:val="0AF472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5677B"/>
    <w:multiLevelType w:val="hybridMultilevel"/>
    <w:tmpl w:val="BB925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A441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6232F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9B6F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D527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DC2DC1"/>
    <w:multiLevelType w:val="hybridMultilevel"/>
    <w:tmpl w:val="D6E2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377CC"/>
    <w:multiLevelType w:val="hybridMultilevel"/>
    <w:tmpl w:val="95E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A0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DE5C5D"/>
    <w:multiLevelType w:val="hybridMultilevel"/>
    <w:tmpl w:val="2D300E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778">
    <w:abstractNumId w:val="19"/>
  </w:num>
  <w:num w:numId="2" w16cid:durableId="838038030">
    <w:abstractNumId w:val="15"/>
  </w:num>
  <w:num w:numId="3" w16cid:durableId="766275219">
    <w:abstractNumId w:val="9"/>
  </w:num>
  <w:num w:numId="4" w16cid:durableId="2099474432">
    <w:abstractNumId w:val="2"/>
  </w:num>
  <w:num w:numId="5" w16cid:durableId="947929768">
    <w:abstractNumId w:val="5"/>
  </w:num>
  <w:num w:numId="6" w16cid:durableId="1688436687">
    <w:abstractNumId w:val="7"/>
  </w:num>
  <w:num w:numId="7" w16cid:durableId="1696078328">
    <w:abstractNumId w:val="14"/>
  </w:num>
  <w:num w:numId="8" w16cid:durableId="1156729377">
    <w:abstractNumId w:val="13"/>
  </w:num>
  <w:num w:numId="9" w16cid:durableId="735592449">
    <w:abstractNumId w:val="10"/>
  </w:num>
  <w:num w:numId="10" w16cid:durableId="1429816743">
    <w:abstractNumId w:val="16"/>
  </w:num>
  <w:num w:numId="11" w16cid:durableId="595985879">
    <w:abstractNumId w:val="12"/>
  </w:num>
  <w:num w:numId="12" w16cid:durableId="454258207">
    <w:abstractNumId w:val="6"/>
  </w:num>
  <w:num w:numId="13" w16cid:durableId="515778393">
    <w:abstractNumId w:val="1"/>
  </w:num>
  <w:num w:numId="14" w16cid:durableId="1626890339">
    <w:abstractNumId w:val="20"/>
  </w:num>
  <w:num w:numId="15" w16cid:durableId="443966424">
    <w:abstractNumId w:val="11"/>
  </w:num>
  <w:num w:numId="16" w16cid:durableId="2070610775">
    <w:abstractNumId w:val="8"/>
  </w:num>
  <w:num w:numId="17" w16cid:durableId="1976372805">
    <w:abstractNumId w:val="3"/>
  </w:num>
  <w:num w:numId="18" w16cid:durableId="902447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994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439089">
    <w:abstractNumId w:val="17"/>
  </w:num>
  <w:num w:numId="21" w16cid:durableId="506559910">
    <w:abstractNumId w:val="4"/>
  </w:num>
  <w:num w:numId="22" w16cid:durableId="7968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gutterAtTop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4B"/>
    <w:rsid w:val="00003F46"/>
    <w:rsid w:val="000048EA"/>
    <w:rsid w:val="00007860"/>
    <w:rsid w:val="000201EE"/>
    <w:rsid w:val="000218C8"/>
    <w:rsid w:val="000226E5"/>
    <w:rsid w:val="000236DD"/>
    <w:rsid w:val="00045EC7"/>
    <w:rsid w:val="000504C7"/>
    <w:rsid w:val="000553A5"/>
    <w:rsid w:val="00061D0E"/>
    <w:rsid w:val="00082560"/>
    <w:rsid w:val="000846E5"/>
    <w:rsid w:val="00087FBD"/>
    <w:rsid w:val="000A17C4"/>
    <w:rsid w:val="000A19CF"/>
    <w:rsid w:val="000A3646"/>
    <w:rsid w:val="000A6099"/>
    <w:rsid w:val="000A6D7F"/>
    <w:rsid w:val="000A7EF8"/>
    <w:rsid w:val="000C36FD"/>
    <w:rsid w:val="000D1C04"/>
    <w:rsid w:val="000E5E5E"/>
    <w:rsid w:val="000E7E4C"/>
    <w:rsid w:val="000F5062"/>
    <w:rsid w:val="00100791"/>
    <w:rsid w:val="00102818"/>
    <w:rsid w:val="00104183"/>
    <w:rsid w:val="00116F0A"/>
    <w:rsid w:val="00131328"/>
    <w:rsid w:val="0016468E"/>
    <w:rsid w:val="0017064B"/>
    <w:rsid w:val="00170A5E"/>
    <w:rsid w:val="00171489"/>
    <w:rsid w:val="00181FA5"/>
    <w:rsid w:val="00186DA3"/>
    <w:rsid w:val="001B0230"/>
    <w:rsid w:val="001B494D"/>
    <w:rsid w:val="001C5D9B"/>
    <w:rsid w:val="001C760B"/>
    <w:rsid w:val="001C7F54"/>
    <w:rsid w:val="001D0B35"/>
    <w:rsid w:val="001D69B0"/>
    <w:rsid w:val="001E2C9D"/>
    <w:rsid w:val="00211367"/>
    <w:rsid w:val="00213EDD"/>
    <w:rsid w:val="00216686"/>
    <w:rsid w:val="0023392D"/>
    <w:rsid w:val="0023577D"/>
    <w:rsid w:val="00245BCE"/>
    <w:rsid w:val="002565E0"/>
    <w:rsid w:val="00265908"/>
    <w:rsid w:val="002664FF"/>
    <w:rsid w:val="00274B01"/>
    <w:rsid w:val="002A61B4"/>
    <w:rsid w:val="002B7451"/>
    <w:rsid w:val="002C0B39"/>
    <w:rsid w:val="002C481D"/>
    <w:rsid w:val="002E0B31"/>
    <w:rsid w:val="003046F8"/>
    <w:rsid w:val="00312143"/>
    <w:rsid w:val="0031682E"/>
    <w:rsid w:val="0033291B"/>
    <w:rsid w:val="00334661"/>
    <w:rsid w:val="003362C9"/>
    <w:rsid w:val="00363B76"/>
    <w:rsid w:val="00364F5B"/>
    <w:rsid w:val="003661B3"/>
    <w:rsid w:val="00367E59"/>
    <w:rsid w:val="00371CDD"/>
    <w:rsid w:val="00387FA6"/>
    <w:rsid w:val="00391474"/>
    <w:rsid w:val="00391EFE"/>
    <w:rsid w:val="003A3F82"/>
    <w:rsid w:val="003B4378"/>
    <w:rsid w:val="003B61D6"/>
    <w:rsid w:val="003C01E8"/>
    <w:rsid w:val="003E18EC"/>
    <w:rsid w:val="003F064A"/>
    <w:rsid w:val="003F0A31"/>
    <w:rsid w:val="004174FE"/>
    <w:rsid w:val="00425468"/>
    <w:rsid w:val="0043262D"/>
    <w:rsid w:val="00440D5E"/>
    <w:rsid w:val="004423D6"/>
    <w:rsid w:val="00444B7E"/>
    <w:rsid w:val="0045202B"/>
    <w:rsid w:val="004559E3"/>
    <w:rsid w:val="00466FF9"/>
    <w:rsid w:val="004714F0"/>
    <w:rsid w:val="004A324A"/>
    <w:rsid w:val="004B5118"/>
    <w:rsid w:val="004C298E"/>
    <w:rsid w:val="004C2D51"/>
    <w:rsid w:val="004C50EC"/>
    <w:rsid w:val="004D3EF5"/>
    <w:rsid w:val="004D600D"/>
    <w:rsid w:val="004E6768"/>
    <w:rsid w:val="004F37EF"/>
    <w:rsid w:val="00501AEE"/>
    <w:rsid w:val="00512520"/>
    <w:rsid w:val="00515626"/>
    <w:rsid w:val="00522B14"/>
    <w:rsid w:val="00524252"/>
    <w:rsid w:val="0052616D"/>
    <w:rsid w:val="00531E57"/>
    <w:rsid w:val="005379D9"/>
    <w:rsid w:val="00544560"/>
    <w:rsid w:val="0055044C"/>
    <w:rsid w:val="0056364B"/>
    <w:rsid w:val="005734B0"/>
    <w:rsid w:val="0057351D"/>
    <w:rsid w:val="005744E1"/>
    <w:rsid w:val="00586173"/>
    <w:rsid w:val="005A2A3F"/>
    <w:rsid w:val="005C1C53"/>
    <w:rsid w:val="005D2603"/>
    <w:rsid w:val="0060576D"/>
    <w:rsid w:val="00613490"/>
    <w:rsid w:val="00632683"/>
    <w:rsid w:val="00634ECC"/>
    <w:rsid w:val="006411D6"/>
    <w:rsid w:val="00641C7C"/>
    <w:rsid w:val="00642D43"/>
    <w:rsid w:val="0064576B"/>
    <w:rsid w:val="00653EBA"/>
    <w:rsid w:val="00654717"/>
    <w:rsid w:val="00656FDC"/>
    <w:rsid w:val="00660133"/>
    <w:rsid w:val="006649A8"/>
    <w:rsid w:val="00664F68"/>
    <w:rsid w:val="0067282E"/>
    <w:rsid w:val="00685E89"/>
    <w:rsid w:val="006927ED"/>
    <w:rsid w:val="006A233B"/>
    <w:rsid w:val="006B253B"/>
    <w:rsid w:val="006C1E34"/>
    <w:rsid w:val="006C7DCD"/>
    <w:rsid w:val="006D3369"/>
    <w:rsid w:val="006E200E"/>
    <w:rsid w:val="006F36DF"/>
    <w:rsid w:val="006F7663"/>
    <w:rsid w:val="00725625"/>
    <w:rsid w:val="00726D56"/>
    <w:rsid w:val="00761858"/>
    <w:rsid w:val="0076283E"/>
    <w:rsid w:val="00764C87"/>
    <w:rsid w:val="00765BD0"/>
    <w:rsid w:val="007705C7"/>
    <w:rsid w:val="0077202F"/>
    <w:rsid w:val="00782D99"/>
    <w:rsid w:val="00786F41"/>
    <w:rsid w:val="007B4B93"/>
    <w:rsid w:val="007D5E63"/>
    <w:rsid w:val="007F30A1"/>
    <w:rsid w:val="007F69EC"/>
    <w:rsid w:val="007F6B2E"/>
    <w:rsid w:val="00802621"/>
    <w:rsid w:val="0080604B"/>
    <w:rsid w:val="00812EFC"/>
    <w:rsid w:val="00817143"/>
    <w:rsid w:val="00842183"/>
    <w:rsid w:val="008458CE"/>
    <w:rsid w:val="00850C78"/>
    <w:rsid w:val="00851679"/>
    <w:rsid w:val="00854BBC"/>
    <w:rsid w:val="00855718"/>
    <w:rsid w:val="00855A6D"/>
    <w:rsid w:val="00856250"/>
    <w:rsid w:val="00860EA5"/>
    <w:rsid w:val="00880D2B"/>
    <w:rsid w:val="00881DCD"/>
    <w:rsid w:val="008856E0"/>
    <w:rsid w:val="00894DD7"/>
    <w:rsid w:val="00897051"/>
    <w:rsid w:val="008A3563"/>
    <w:rsid w:val="008A3DF1"/>
    <w:rsid w:val="008A5B74"/>
    <w:rsid w:val="008E1834"/>
    <w:rsid w:val="008E4845"/>
    <w:rsid w:val="00902679"/>
    <w:rsid w:val="009109AF"/>
    <w:rsid w:val="009322D1"/>
    <w:rsid w:val="00933158"/>
    <w:rsid w:val="00936F18"/>
    <w:rsid w:val="00937495"/>
    <w:rsid w:val="00946A8A"/>
    <w:rsid w:val="00946D6F"/>
    <w:rsid w:val="00950D7C"/>
    <w:rsid w:val="009641A2"/>
    <w:rsid w:val="00964ED0"/>
    <w:rsid w:val="00966D4B"/>
    <w:rsid w:val="009734D9"/>
    <w:rsid w:val="00981E5B"/>
    <w:rsid w:val="00990918"/>
    <w:rsid w:val="009969FB"/>
    <w:rsid w:val="009B3849"/>
    <w:rsid w:val="009C0A81"/>
    <w:rsid w:val="009C3734"/>
    <w:rsid w:val="009F10B3"/>
    <w:rsid w:val="009F3F8D"/>
    <w:rsid w:val="009F678A"/>
    <w:rsid w:val="00A03F17"/>
    <w:rsid w:val="00A12873"/>
    <w:rsid w:val="00A20F72"/>
    <w:rsid w:val="00A31D6F"/>
    <w:rsid w:val="00A53294"/>
    <w:rsid w:val="00A54755"/>
    <w:rsid w:val="00A72713"/>
    <w:rsid w:val="00A77447"/>
    <w:rsid w:val="00A802F6"/>
    <w:rsid w:val="00AA4084"/>
    <w:rsid w:val="00AA46E8"/>
    <w:rsid w:val="00AA6B0C"/>
    <w:rsid w:val="00AB29CA"/>
    <w:rsid w:val="00AB571C"/>
    <w:rsid w:val="00AB6ED1"/>
    <w:rsid w:val="00AC19F2"/>
    <w:rsid w:val="00AD0FE1"/>
    <w:rsid w:val="00AD345F"/>
    <w:rsid w:val="00AD3534"/>
    <w:rsid w:val="00AF13F5"/>
    <w:rsid w:val="00AF3BF1"/>
    <w:rsid w:val="00B00055"/>
    <w:rsid w:val="00B060FB"/>
    <w:rsid w:val="00B41402"/>
    <w:rsid w:val="00B44637"/>
    <w:rsid w:val="00B5297F"/>
    <w:rsid w:val="00B55BCD"/>
    <w:rsid w:val="00B65868"/>
    <w:rsid w:val="00B65F36"/>
    <w:rsid w:val="00B74D7D"/>
    <w:rsid w:val="00B8172B"/>
    <w:rsid w:val="00B83023"/>
    <w:rsid w:val="00B876B9"/>
    <w:rsid w:val="00B906AC"/>
    <w:rsid w:val="00B90ECD"/>
    <w:rsid w:val="00B91298"/>
    <w:rsid w:val="00B91BCE"/>
    <w:rsid w:val="00BC01B2"/>
    <w:rsid w:val="00BC569B"/>
    <w:rsid w:val="00BD0999"/>
    <w:rsid w:val="00BE573F"/>
    <w:rsid w:val="00BE6494"/>
    <w:rsid w:val="00BF279E"/>
    <w:rsid w:val="00C07DF5"/>
    <w:rsid w:val="00C12B8A"/>
    <w:rsid w:val="00C34410"/>
    <w:rsid w:val="00C37D5F"/>
    <w:rsid w:val="00C81C80"/>
    <w:rsid w:val="00C81F20"/>
    <w:rsid w:val="00C9549A"/>
    <w:rsid w:val="00C9781A"/>
    <w:rsid w:val="00CB76B4"/>
    <w:rsid w:val="00D00226"/>
    <w:rsid w:val="00D0305B"/>
    <w:rsid w:val="00D05406"/>
    <w:rsid w:val="00D13DA6"/>
    <w:rsid w:val="00D42854"/>
    <w:rsid w:val="00D47486"/>
    <w:rsid w:val="00D50160"/>
    <w:rsid w:val="00D53372"/>
    <w:rsid w:val="00D67D7A"/>
    <w:rsid w:val="00D73A67"/>
    <w:rsid w:val="00D909F5"/>
    <w:rsid w:val="00D97A57"/>
    <w:rsid w:val="00DA447D"/>
    <w:rsid w:val="00DA4BEF"/>
    <w:rsid w:val="00DA6D01"/>
    <w:rsid w:val="00DA7BB5"/>
    <w:rsid w:val="00DC4F5A"/>
    <w:rsid w:val="00DC5585"/>
    <w:rsid w:val="00DC683C"/>
    <w:rsid w:val="00DD2ECE"/>
    <w:rsid w:val="00DE271C"/>
    <w:rsid w:val="00DE4387"/>
    <w:rsid w:val="00DF131F"/>
    <w:rsid w:val="00E00E37"/>
    <w:rsid w:val="00E0329F"/>
    <w:rsid w:val="00E157AA"/>
    <w:rsid w:val="00E36E34"/>
    <w:rsid w:val="00E419AF"/>
    <w:rsid w:val="00E44A12"/>
    <w:rsid w:val="00E51DDB"/>
    <w:rsid w:val="00E53C36"/>
    <w:rsid w:val="00E6664B"/>
    <w:rsid w:val="00E8253E"/>
    <w:rsid w:val="00E869D1"/>
    <w:rsid w:val="00EA6360"/>
    <w:rsid w:val="00EA6521"/>
    <w:rsid w:val="00EB556D"/>
    <w:rsid w:val="00EB7CC9"/>
    <w:rsid w:val="00ED5F4B"/>
    <w:rsid w:val="00ED721C"/>
    <w:rsid w:val="00EF0976"/>
    <w:rsid w:val="00F03B33"/>
    <w:rsid w:val="00F0485B"/>
    <w:rsid w:val="00F05459"/>
    <w:rsid w:val="00F17F7E"/>
    <w:rsid w:val="00F20B2E"/>
    <w:rsid w:val="00F223C2"/>
    <w:rsid w:val="00F276BC"/>
    <w:rsid w:val="00F634F7"/>
    <w:rsid w:val="00F67540"/>
    <w:rsid w:val="00F7152F"/>
    <w:rsid w:val="00FC2687"/>
    <w:rsid w:val="00FC2792"/>
    <w:rsid w:val="00FC5A45"/>
    <w:rsid w:val="00FC70A7"/>
    <w:rsid w:val="00FD2492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F35BB"/>
  <w15:chartTrackingRefBased/>
  <w15:docId w15:val="{2B0DDA1E-BA04-4D12-ADE7-3252125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1714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927ED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274B01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74B0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BE57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E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18C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LSSLE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BFFD146C3174EBEDD80D6F371DC18" ma:contentTypeVersion="15" ma:contentTypeDescription="Create a new document." ma:contentTypeScope="" ma:versionID="a99add2e3b9d9d6ec28a9872c5425a70">
  <xsd:schema xmlns:xsd="http://www.w3.org/2001/XMLSchema" xmlns:xs="http://www.w3.org/2001/XMLSchema" xmlns:p="http://schemas.microsoft.com/office/2006/metadata/properties" xmlns:ns2="0f915091-726e-428a-990c-d2b22e615311" xmlns:ns3="8209e6bc-2ef3-451e-8f83-7904aee27ed7" targetNamespace="http://schemas.microsoft.com/office/2006/metadata/properties" ma:root="true" ma:fieldsID="effa89d34a4c9eb8cf75269945d3f930" ns2:_="" ns3:_="">
    <xsd:import namespace="0f915091-726e-428a-990c-d2b22e615311"/>
    <xsd:import namespace="8209e6bc-2ef3-451e-8f83-7904aee27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5091-726e-428a-990c-d2b22e61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e6bc-2ef3-451e-8f83-7904aee27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c53f2-bf18-4e76-a51e-bb4d7c7a7afa}" ma:internalName="TaxCatchAll" ma:showField="CatchAllData" ma:web="8209e6bc-2ef3-451e-8f83-7904aee2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9e6bc-2ef3-451e-8f83-7904aee27ed7" xsi:nil="true"/>
    <lcf76f155ced4ddcb4097134ff3c332f xmlns="0f915091-726e-428a-990c-d2b22e615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3499F3-C8DF-4412-8FBF-3A43F386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5091-726e-428a-990c-d2b22e615311"/>
    <ds:schemaRef ds:uri="8209e6bc-2ef3-451e-8f83-7904aee2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19D48-2ACA-4253-B907-80DB790433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8CCD2D-3A18-44E9-B386-CAF5FBE16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C1E71-9E9E-4134-8AE2-BA31BB9D8F22}">
  <ds:schemaRefs>
    <ds:schemaRef ds:uri="http://schemas.microsoft.com/office/2006/metadata/properties"/>
    <ds:schemaRef ds:uri="http://schemas.microsoft.com/office/infopath/2007/PartnerControls"/>
    <ds:schemaRef ds:uri="8209e6bc-2ef3-451e-8f83-7904aee27ed7"/>
    <ds:schemaRef ds:uri="0f915091-726e-428a-990c-d2b22e615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LSSLET~1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Report</vt:lpstr>
    </vt:vector>
  </TitlesOfParts>
  <Company>Pre-installed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Report</dc:title>
  <dc:subject/>
  <dc:creator>Raeann.Durham</dc:creator>
  <cp:keywords/>
  <cp:lastModifiedBy>Trevor Barthel</cp:lastModifiedBy>
  <cp:revision>4</cp:revision>
  <cp:lastPrinted>2017-08-14T21:42:00Z</cp:lastPrinted>
  <dcterms:created xsi:type="dcterms:W3CDTF">2023-01-27T12:33:00Z</dcterms:created>
  <dcterms:modified xsi:type="dcterms:W3CDTF">2024-04-02T01:18:00Z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0x0101000ACB92BB03E6E84BA9F7FC9BB1E40DD6</vt:lpwstr>
  </property>
  <property fmtid="{D5CDD505-2E9C-101B-9397-08002B2CF9AE}" pid="4" name="Order">
    <vt:r8>1800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